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CA" w:rsidRDefault="004352D2" w:rsidP="008F0464">
      <w:pPr>
        <w:spacing w:line="240" w:lineRule="auto"/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Открытое акционерное общество</w:t>
      </w:r>
    </w:p>
    <w:p w:rsidR="004352D2" w:rsidRDefault="004352D2" w:rsidP="008F0464">
      <w:pPr>
        <w:spacing w:line="240" w:lineRule="auto"/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 «Витебский хладокомбинат»</w:t>
      </w:r>
    </w:p>
    <w:p w:rsidR="008F0464" w:rsidRDefault="008F0464" w:rsidP="004352D2">
      <w:pPr>
        <w:spacing w:line="240" w:lineRule="auto"/>
        <w:ind w:firstLine="6237"/>
        <w:rPr>
          <w:rFonts w:eastAsia="Times New Roman"/>
          <w:bCs/>
          <w:lang w:val="ru-RU" w:eastAsia="ru-RU"/>
        </w:rPr>
      </w:pPr>
    </w:p>
    <w:p w:rsidR="004352D2" w:rsidRPr="004352D2" w:rsidRDefault="004352D2" w:rsidP="004352D2">
      <w:pPr>
        <w:spacing w:line="240" w:lineRule="auto"/>
        <w:ind w:firstLine="6237"/>
        <w:rPr>
          <w:rFonts w:eastAsia="Times New Roman"/>
          <w:bCs/>
          <w:lang w:val="ru-RU" w:eastAsia="ru-RU"/>
        </w:rPr>
      </w:pPr>
      <w:r w:rsidRPr="004352D2">
        <w:rPr>
          <w:rFonts w:eastAsia="Times New Roman"/>
          <w:bCs/>
          <w:lang w:val="ru-RU" w:eastAsia="ru-RU"/>
        </w:rPr>
        <w:t>УТВЕРЖДЕНО</w:t>
      </w:r>
    </w:p>
    <w:p w:rsidR="004352D2" w:rsidRDefault="004352D2" w:rsidP="004352D2">
      <w:pPr>
        <w:spacing w:line="240" w:lineRule="auto"/>
        <w:ind w:firstLine="6237"/>
        <w:rPr>
          <w:rFonts w:eastAsia="Times New Roman"/>
          <w:bCs/>
          <w:lang w:val="ru-RU" w:eastAsia="ru-RU"/>
        </w:rPr>
      </w:pPr>
      <w:r w:rsidRPr="004352D2">
        <w:rPr>
          <w:rFonts w:eastAsia="Times New Roman"/>
          <w:bCs/>
          <w:lang w:val="ru-RU" w:eastAsia="ru-RU"/>
        </w:rPr>
        <w:t xml:space="preserve">Приказ директора </w:t>
      </w:r>
    </w:p>
    <w:p w:rsidR="00AC1A92" w:rsidRDefault="004352D2" w:rsidP="004352D2">
      <w:pPr>
        <w:spacing w:line="240" w:lineRule="auto"/>
        <w:ind w:firstLine="6237"/>
        <w:rPr>
          <w:rFonts w:eastAsia="Times New Roman"/>
          <w:bCs/>
          <w:lang w:val="ru-RU" w:eastAsia="ru-RU"/>
        </w:rPr>
      </w:pPr>
      <w:r w:rsidRPr="004352D2">
        <w:rPr>
          <w:rFonts w:eastAsia="Times New Roman"/>
          <w:bCs/>
          <w:lang w:val="ru-RU" w:eastAsia="ru-RU"/>
        </w:rPr>
        <w:t xml:space="preserve">от </w:t>
      </w:r>
      <w:r w:rsidR="00923B0E">
        <w:rPr>
          <w:rFonts w:eastAsia="Times New Roman"/>
          <w:bCs/>
          <w:lang w:val="ru-RU" w:eastAsia="ru-RU"/>
        </w:rPr>
        <w:t>«</w:t>
      </w:r>
      <w:r w:rsidR="00803442">
        <w:rPr>
          <w:rFonts w:eastAsia="Times New Roman"/>
          <w:bCs/>
          <w:lang w:val="ru-RU" w:eastAsia="ru-RU"/>
        </w:rPr>
        <w:t>27</w:t>
      </w:r>
      <w:r w:rsidR="00923B0E">
        <w:rPr>
          <w:rFonts w:eastAsia="Times New Roman"/>
          <w:bCs/>
          <w:lang w:val="ru-RU" w:eastAsia="ru-RU"/>
        </w:rPr>
        <w:t>»</w:t>
      </w:r>
      <w:r w:rsidR="00803442">
        <w:rPr>
          <w:rFonts w:eastAsia="Times New Roman"/>
          <w:bCs/>
          <w:lang w:val="ru-RU" w:eastAsia="ru-RU"/>
        </w:rPr>
        <w:t xml:space="preserve"> декабря </w:t>
      </w:r>
      <w:r w:rsidR="00803442" w:rsidRPr="004352D2">
        <w:rPr>
          <w:rFonts w:eastAsia="Times New Roman"/>
          <w:bCs/>
          <w:lang w:val="ru-RU" w:eastAsia="ru-RU"/>
        </w:rPr>
        <w:t xml:space="preserve"> </w:t>
      </w:r>
      <w:r w:rsidRPr="004352D2">
        <w:rPr>
          <w:rFonts w:eastAsia="Times New Roman"/>
          <w:bCs/>
          <w:lang w:val="ru-RU" w:eastAsia="ru-RU"/>
        </w:rPr>
        <w:t>20</w:t>
      </w:r>
      <w:r w:rsidR="00EC66C2">
        <w:rPr>
          <w:rFonts w:eastAsia="Times New Roman"/>
          <w:bCs/>
          <w:lang w:val="ru-RU" w:eastAsia="ru-RU"/>
        </w:rPr>
        <w:t>2</w:t>
      </w:r>
      <w:r w:rsidR="00923B0E">
        <w:rPr>
          <w:rFonts w:eastAsia="Times New Roman"/>
          <w:bCs/>
          <w:lang w:val="ru-RU" w:eastAsia="ru-RU"/>
        </w:rPr>
        <w:t>4 г.</w:t>
      </w:r>
    </w:p>
    <w:p w:rsidR="004352D2" w:rsidRPr="004352D2" w:rsidRDefault="004352D2" w:rsidP="004352D2">
      <w:pPr>
        <w:spacing w:line="240" w:lineRule="auto"/>
        <w:ind w:firstLine="6237"/>
        <w:rPr>
          <w:rFonts w:eastAsia="Times New Roman"/>
          <w:bCs/>
          <w:lang w:val="ru-RU" w:eastAsia="ru-RU"/>
        </w:rPr>
      </w:pPr>
      <w:r w:rsidRPr="004352D2">
        <w:rPr>
          <w:rFonts w:eastAsia="Times New Roman"/>
          <w:bCs/>
          <w:lang w:val="ru-RU" w:eastAsia="ru-RU"/>
        </w:rPr>
        <w:t xml:space="preserve"> № </w:t>
      </w:r>
      <w:r w:rsidR="00803442">
        <w:rPr>
          <w:rFonts w:eastAsia="Times New Roman"/>
          <w:bCs/>
          <w:lang w:val="ru-RU" w:eastAsia="ru-RU"/>
        </w:rPr>
        <w:t xml:space="preserve"> 88</w:t>
      </w:r>
      <w:r w:rsidRPr="004352D2">
        <w:rPr>
          <w:rFonts w:eastAsia="Times New Roman"/>
          <w:bCs/>
          <w:lang w:val="ru-RU" w:eastAsia="ru-RU"/>
        </w:rPr>
        <w:t>-</w:t>
      </w:r>
      <w:r w:rsidR="00EC66C2">
        <w:rPr>
          <w:rFonts w:eastAsia="Times New Roman"/>
          <w:bCs/>
          <w:lang w:val="ru-RU" w:eastAsia="ru-RU"/>
        </w:rPr>
        <w:t>п</w:t>
      </w:r>
    </w:p>
    <w:p w:rsidR="008F0464" w:rsidRDefault="008F0464" w:rsidP="004352D2">
      <w:pPr>
        <w:spacing w:line="240" w:lineRule="auto"/>
        <w:jc w:val="center"/>
        <w:rPr>
          <w:rFonts w:eastAsia="Times New Roman"/>
          <w:b/>
          <w:bCs/>
          <w:lang w:val="ru-RU" w:eastAsia="ru-RU"/>
        </w:rPr>
      </w:pPr>
    </w:p>
    <w:p w:rsidR="004352D2" w:rsidRPr="004352D2" w:rsidRDefault="004352D2" w:rsidP="004352D2">
      <w:pPr>
        <w:spacing w:line="240" w:lineRule="auto"/>
        <w:jc w:val="center"/>
        <w:rPr>
          <w:rFonts w:eastAsia="Times New Roman"/>
          <w:b/>
          <w:lang w:val="ru-RU" w:eastAsia="ru-RU"/>
        </w:rPr>
      </w:pPr>
      <w:r w:rsidRPr="004352D2">
        <w:rPr>
          <w:rFonts w:eastAsia="Times New Roman"/>
          <w:b/>
          <w:bCs/>
          <w:lang w:val="ru-RU" w:eastAsia="ru-RU"/>
        </w:rPr>
        <w:t>ПЛАН</w:t>
      </w:r>
    </w:p>
    <w:p w:rsidR="004352D2" w:rsidRPr="004352D2" w:rsidRDefault="004352D2" w:rsidP="004352D2">
      <w:pPr>
        <w:spacing w:line="240" w:lineRule="auto"/>
        <w:jc w:val="center"/>
        <w:rPr>
          <w:rFonts w:eastAsia="Times New Roman"/>
          <w:lang w:val="ru-RU" w:eastAsia="ru-RU"/>
        </w:rPr>
      </w:pPr>
      <w:r w:rsidRPr="004352D2">
        <w:rPr>
          <w:rFonts w:eastAsia="Times New Roman"/>
          <w:bCs/>
          <w:lang w:val="ru-RU" w:eastAsia="ru-RU"/>
        </w:rPr>
        <w:t>информационно – идеологической работы</w:t>
      </w:r>
      <w:r>
        <w:rPr>
          <w:rFonts w:eastAsia="Times New Roman"/>
          <w:bCs/>
          <w:lang w:val="ru-RU" w:eastAsia="ru-RU"/>
        </w:rPr>
        <w:t xml:space="preserve"> </w:t>
      </w:r>
    </w:p>
    <w:p w:rsidR="004352D2" w:rsidRDefault="00691433" w:rsidP="004352D2">
      <w:pPr>
        <w:spacing w:line="240" w:lineRule="auto"/>
        <w:jc w:val="center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 на 202</w:t>
      </w:r>
      <w:r w:rsidR="00923B0E">
        <w:rPr>
          <w:rFonts w:eastAsia="Times New Roman"/>
          <w:bCs/>
          <w:lang w:val="ru-RU" w:eastAsia="ru-RU"/>
        </w:rPr>
        <w:t>5</w:t>
      </w:r>
      <w:r w:rsidR="004352D2" w:rsidRPr="004352D2">
        <w:rPr>
          <w:rFonts w:eastAsia="Times New Roman"/>
          <w:bCs/>
          <w:lang w:val="ru-RU" w:eastAsia="ru-RU"/>
        </w:rPr>
        <w:t xml:space="preserve"> год</w:t>
      </w:r>
    </w:p>
    <w:p w:rsidR="004352D2" w:rsidRPr="004352D2" w:rsidRDefault="004352D2" w:rsidP="004352D2">
      <w:pPr>
        <w:spacing w:line="240" w:lineRule="auto"/>
        <w:jc w:val="center"/>
        <w:rPr>
          <w:rFonts w:eastAsia="Times New Roman"/>
          <w:lang w:val="ru-RU" w:eastAsia="ru-RU"/>
        </w:rPr>
      </w:pP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618"/>
        <w:gridCol w:w="3761"/>
        <w:gridCol w:w="2045"/>
        <w:gridCol w:w="2936"/>
      </w:tblGrid>
      <w:tr w:rsidR="004352D2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№</w:t>
            </w:r>
          </w:p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proofErr w:type="spellStart"/>
            <w:proofErr w:type="gramStart"/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Наименование мероприятия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Срок</w:t>
            </w:r>
          </w:p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исполнения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Ответственные</w:t>
            </w:r>
          </w:p>
        </w:tc>
      </w:tr>
      <w:tr w:rsidR="004352D2" w:rsidRPr="004352D2" w:rsidTr="004352D2">
        <w:tc>
          <w:tcPr>
            <w:tcW w:w="9360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E623F0">
            <w:pPr>
              <w:spacing w:after="163" w:line="240" w:lineRule="auto"/>
              <w:ind w:left="72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t>1.     </w:t>
            </w:r>
            <w:r w:rsidR="00E623F0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t>Организационная и и</w:t>
            </w:r>
            <w:r w:rsidRPr="004352D2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t>нформационно – пропагандистская работа</w:t>
            </w:r>
          </w:p>
        </w:tc>
      </w:tr>
      <w:tr w:rsidR="00E623F0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Pr="004352D2" w:rsidRDefault="00E623F0" w:rsidP="00E623F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Организация работы по информационному обеспечению трудового коллектива организации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Pr="004352D2" w:rsidRDefault="00E623F0" w:rsidP="00E623F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4352D2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2</w:t>
            </w:r>
            <w:r w:rsidR="004352D2"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E623F0" w:rsidP="00E623F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Проведение единых дней</w:t>
            </w:r>
            <w:r w:rsidR="004352D2"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 информирования в трудовом коллективе 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Каждый последний четверг месяца (время определяется дополнительно)</w:t>
            </w:r>
          </w:p>
          <w:p w:rsidR="00923B0E" w:rsidRPr="004352D2" w:rsidRDefault="00DA49BA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Январь -</w:t>
            </w:r>
            <w:r w:rsidR="00923B0E">
              <w:rPr>
                <w:rFonts w:eastAsia="Times New Roman"/>
                <w:sz w:val="26"/>
                <w:szCs w:val="26"/>
                <w:lang w:val="ru-RU" w:eastAsia="ru-RU"/>
              </w:rPr>
              <w:t xml:space="preserve"> 16.01.2025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E623F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Ведущий юрисконсульт </w:t>
            </w:r>
            <w:r w:rsidR="00E623F0">
              <w:rPr>
                <w:rFonts w:eastAsia="Times New Roman"/>
                <w:sz w:val="26"/>
                <w:szCs w:val="26"/>
                <w:lang w:val="ru-RU" w:eastAsia="ru-RU"/>
              </w:rPr>
              <w:t xml:space="preserve"> Сапега Л.А.</w:t>
            </w:r>
          </w:p>
        </w:tc>
      </w:tr>
      <w:tr w:rsidR="004352D2" w:rsidRPr="004352D2" w:rsidTr="004352D2">
        <w:trPr>
          <w:trHeight w:val="1861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3</w:t>
            </w:r>
            <w:r w:rsidR="004352D2"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Разъяснение Директив, Декретов, Указов Президента Республики Беларусь, Постановлений Совета Министров Республики Беларусь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4352D2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4</w:t>
            </w:r>
            <w:r w:rsidR="004352D2"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Обновление наглядной агитации на информационных уголках, стендах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4352D2" w:rsidP="00DA49BA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Секрет</w:t>
            </w:r>
            <w:r w:rsidR="00691433">
              <w:rPr>
                <w:rFonts w:eastAsia="Times New Roman"/>
                <w:sz w:val="26"/>
                <w:szCs w:val="26"/>
                <w:lang w:val="ru-RU" w:eastAsia="ru-RU"/>
              </w:rPr>
              <w:t xml:space="preserve">арь приёмной </w:t>
            </w:r>
            <w:proofErr w:type="spellStart"/>
            <w:r w:rsidR="0077054F">
              <w:rPr>
                <w:rFonts w:eastAsia="Times New Roman"/>
                <w:sz w:val="26"/>
                <w:szCs w:val="26"/>
                <w:lang w:val="ru-RU" w:eastAsia="ru-RU"/>
              </w:rPr>
              <w:t>Приставко</w:t>
            </w:r>
            <w:proofErr w:type="spellEnd"/>
            <w:r w:rsidR="0077054F">
              <w:rPr>
                <w:rFonts w:eastAsia="Times New Roman"/>
                <w:sz w:val="26"/>
                <w:szCs w:val="26"/>
                <w:lang w:val="ru-RU" w:eastAsia="ru-RU"/>
              </w:rPr>
              <w:t xml:space="preserve"> Н.А.</w:t>
            </w:r>
          </w:p>
        </w:tc>
      </w:tr>
      <w:tr w:rsidR="00E623F0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Default="00E623F0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Выполнение мероприятий по охране труда, промышленной безопасности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E623F0" w:rsidRDefault="00E623F0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Начальник службы охраны труда и промышленной безопасности Андреев М.Н.</w:t>
            </w:r>
          </w:p>
        </w:tc>
      </w:tr>
      <w:tr w:rsidR="004352D2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6</w:t>
            </w:r>
            <w:r w:rsidR="004352D2"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E623F0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Организация работы по борьбе с коррупцией</w:t>
            </w:r>
            <w:r w:rsidR="004352D2" w:rsidRPr="004352D2">
              <w:rPr>
                <w:rFonts w:eastAsia="Times New Roman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E623F0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4352D2" w:rsidRPr="004352D2" w:rsidRDefault="00DA49BA" w:rsidP="00DA49BA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Директор Якубенко Ф.С., секретарь комиссии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Приставко</w:t>
            </w:r>
            <w:proofErr w:type="spellEnd"/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 Н.А.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BB672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Осуществление мероприятий и разъяснительной работы в коллективе, направленных на профилактику киберпреступлений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BB6720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BB672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Ведущий юрисконсульт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Сапега</w:t>
            </w:r>
            <w:proofErr w:type="spellEnd"/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 Л.А.</w:t>
            </w:r>
          </w:p>
        </w:tc>
      </w:tr>
      <w:tr w:rsidR="008F0464" w:rsidRPr="004352D2" w:rsidTr="004352D2">
        <w:tc>
          <w:tcPr>
            <w:tcW w:w="9360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ind w:left="72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t>2.     Культурно – массовая работа</w:t>
            </w:r>
          </w:p>
        </w:tc>
      </w:tr>
      <w:tr w:rsidR="008F0464" w:rsidRPr="004352D2" w:rsidTr="004352D2">
        <w:trPr>
          <w:trHeight w:val="1848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  1.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Проведение подписной кампании на периодические печатные издания</w:t>
            </w:r>
          </w:p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Один раз в полгода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  2.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Проведение торжественн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ого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 мероприяти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я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, посвященн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ого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 профессиональному празднику – Дню работников торговли 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Июль</w:t>
            </w:r>
          </w:p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EC66C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Председатель профкома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Сапега Л.А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., ведущий юрисконсульт Сапега Л.А.</w:t>
            </w:r>
          </w:p>
        </w:tc>
      </w:tr>
      <w:tr w:rsidR="008F0464" w:rsidRPr="004352D2" w:rsidTr="004352D2">
        <w:trPr>
          <w:trHeight w:val="734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Проведение торжественного мероприятия, посвященного 90-летию со дня основания предприятия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Август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8F0464" w:rsidRPr="004352D2" w:rsidTr="004352D2">
        <w:trPr>
          <w:trHeight w:val="734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Участие в мероприятиях, посвященных 85-летию со дня основания Октябрьского района г</w:t>
            </w:r>
            <w:proofErr w:type="gramStart"/>
            <w:r>
              <w:rPr>
                <w:rFonts w:eastAsia="Times New Roman"/>
                <w:sz w:val="26"/>
                <w:szCs w:val="26"/>
                <w:lang w:val="ru-RU" w:eastAsia="ru-RU"/>
              </w:rPr>
              <w:t>.В</w:t>
            </w:r>
            <w:proofErr w:type="gramEnd"/>
            <w:r>
              <w:rPr>
                <w:rFonts w:eastAsia="Times New Roman"/>
                <w:sz w:val="26"/>
                <w:szCs w:val="26"/>
                <w:lang w:val="ru-RU" w:eastAsia="ru-RU"/>
              </w:rPr>
              <w:t>итебска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8F0464" w:rsidRPr="004352D2" w:rsidTr="004352D2">
        <w:trPr>
          <w:trHeight w:val="734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4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Посещение в свободное время театров, выставок и других учреждений культуры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, зрелищных мероприятий, спортивных учреждений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Председатель профкома Сапега Л.А.</w:t>
            </w:r>
          </w:p>
        </w:tc>
      </w:tr>
      <w:tr w:rsidR="008F0464" w:rsidRPr="004352D2" w:rsidTr="004352D2">
        <w:trPr>
          <w:trHeight w:val="93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5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Проведение единого Дня охраны труда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E623F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Администрация, инженер по охране труда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Микитюк</w:t>
            </w:r>
            <w:proofErr w:type="spellEnd"/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 Д.А.</w:t>
            </w:r>
          </w:p>
        </w:tc>
      </w:tr>
      <w:tr w:rsidR="008F0464" w:rsidRPr="004352D2" w:rsidTr="004352D2">
        <w:trPr>
          <w:trHeight w:val="924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6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Проведение мероприятий в рамках объявленной тематики года </w:t>
            </w:r>
          </w:p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Осуществление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благоустройства территории</w:t>
            </w:r>
          </w:p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Озеленение, оформление цветочных клумб</w:t>
            </w:r>
          </w:p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В течение года</w:t>
            </w:r>
          </w:p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Благоустройство и озеленение - весна, лето,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осень</w:t>
            </w:r>
          </w:p>
          <w:p w:rsidR="008F0464" w:rsidRDefault="008F0464" w:rsidP="00DA49BA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  <w:p w:rsidR="008F0464" w:rsidRPr="004352D2" w:rsidRDefault="008F0464" w:rsidP="00DA49BA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 xml:space="preserve">Начальник службы охраны труда и промышленной безопасности Андреев М.Н., коллектив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Общества</w:t>
            </w:r>
          </w:p>
        </w:tc>
      </w:tr>
      <w:tr w:rsidR="008F0464" w:rsidRPr="004352D2" w:rsidTr="004352D2">
        <w:tc>
          <w:tcPr>
            <w:tcW w:w="9360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ind w:left="36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lastRenderedPageBreak/>
              <w:t>3.Мероприятия, посвященные  общереспубликанским праздникам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Поздравление мужчин с Днём защитника Отечества и Вооруженных сил Р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еспублики 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Б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еларусь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23 февраля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DA49BA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Женский коллектив Общества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Поздравление женщин  с Международным женским днём 8 марта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8 марта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Мужской коллектив Общества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Республиканский субботник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Апрель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4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Участие в проведении митингов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9 мая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E623F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День экономиста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30 июня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Главный экономист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Гуторович</w:t>
            </w:r>
            <w:proofErr w:type="spellEnd"/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 А.В.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6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E623F0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Участие в проведении торжественного собрания, посвященного Дню  Независимости Республики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Беларусь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3 июля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День народного единства 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17 сентября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День матери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14 октября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9.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День отца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21 октября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29036E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10.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День автомобилиста и дорожника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29 октября 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Начальник ТЭО Панкратов Ю.Г.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11.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Международный день бухгалтера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10 ноября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Главный бухгалтер Макушинская К.С.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12.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День энергетика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22 декабря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Инженер-энергетик </w:t>
            </w:r>
            <w:proofErr w:type="spellStart"/>
            <w:r>
              <w:rPr>
                <w:rFonts w:eastAsia="Times New Roman"/>
                <w:sz w:val="26"/>
                <w:szCs w:val="26"/>
                <w:lang w:val="ru-RU" w:eastAsia="ru-RU"/>
              </w:rPr>
              <w:t>Луговцов</w:t>
            </w:r>
            <w:proofErr w:type="spellEnd"/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 М.И.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13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Проведение новогоднего 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праздника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Декабрь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 xml:space="preserve">Председатель профкома Сапега Л.А., заместитель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директора Марковская С.В.</w:t>
            </w:r>
          </w:p>
        </w:tc>
      </w:tr>
      <w:tr w:rsidR="008F0464" w:rsidRPr="004352D2" w:rsidTr="004352D2">
        <w:trPr>
          <w:trHeight w:val="557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14.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Чествование юбиляров трудового коллектива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Л.А., начальники подразделений</w:t>
            </w:r>
          </w:p>
        </w:tc>
      </w:tr>
      <w:tr w:rsidR="008F0464" w:rsidRPr="004352D2" w:rsidTr="004352D2">
        <w:tc>
          <w:tcPr>
            <w:tcW w:w="9360" w:type="dxa"/>
            <w:gridSpan w:val="4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ind w:left="426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t>4</w:t>
            </w:r>
            <w:r w:rsidRPr="004352D2">
              <w:rPr>
                <w:rFonts w:eastAsia="Times New Roman"/>
                <w:b/>
                <w:bCs/>
                <w:sz w:val="26"/>
                <w:szCs w:val="26"/>
                <w:lang w:val="ru-RU" w:eastAsia="ru-RU"/>
              </w:rPr>
              <w:t>.Мероприятия по совершенствованию управленческой деятельности</w:t>
            </w:r>
          </w:p>
        </w:tc>
      </w:tr>
      <w:tr w:rsidR="008F0464" w:rsidRPr="004352D2" w:rsidTr="004352D2"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Обсужде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ние на совещаниях при директоре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 вопросов  идеологической и воспитательной  работы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В течение года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Заместитель директора Марковская С.В.</w:t>
            </w:r>
          </w:p>
        </w:tc>
      </w:tr>
      <w:tr w:rsidR="008F0464" w:rsidRPr="004352D2" w:rsidTr="004352D2">
        <w:trPr>
          <w:trHeight w:val="1318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Организация контроля по использованию локальных компьютерных сетей, сети Интернет в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Обществ</w:t>
            </w:r>
            <w:r w:rsidR="00021D61">
              <w:rPr>
                <w:rFonts w:eastAsia="Times New Roman"/>
                <w:sz w:val="26"/>
                <w:szCs w:val="26"/>
                <w:lang w:val="ru-RU" w:eastAsia="ru-RU"/>
              </w:rPr>
              <w:t>е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691433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Экономист Якубенко С.Ф.</w:t>
            </w:r>
          </w:p>
        </w:tc>
      </w:tr>
      <w:tr w:rsidR="008F0464" w:rsidRPr="004352D2" w:rsidTr="004352D2">
        <w:trPr>
          <w:trHeight w:val="380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3546CA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Обеспечение надлежащего кон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троля по проведению в Обществе</w:t>
            </w: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 развлекательных, </w:t>
            </w:r>
            <w:proofErr w:type="spellStart"/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культурно-досуговых</w:t>
            </w:r>
            <w:proofErr w:type="spellEnd"/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 мероприятий в целях недопущения проведения агитационной работы представителями радикальных политизированных формирований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Постоянно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8F0464" w:rsidRPr="004352D2" w:rsidTr="004352D2">
        <w:trPr>
          <w:trHeight w:val="1195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Проведение мониторинга эффективности организации идеологической работы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Ноябрь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Администрация</w:t>
            </w:r>
          </w:p>
        </w:tc>
      </w:tr>
      <w:tr w:rsidR="008F0464" w:rsidRPr="004352D2" w:rsidTr="004352D2">
        <w:trPr>
          <w:trHeight w:val="1195"/>
        </w:trPr>
        <w:tc>
          <w:tcPr>
            <w:tcW w:w="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37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4352D2">
              <w:rPr>
                <w:rFonts w:eastAsia="Times New Roman"/>
                <w:sz w:val="26"/>
                <w:szCs w:val="26"/>
                <w:lang w:val="ru-RU" w:eastAsia="ru-RU"/>
              </w:rPr>
              <w:t xml:space="preserve">Проведение мониторинга по размещению государственной символики в 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Обществе</w:t>
            </w:r>
          </w:p>
        </w:tc>
        <w:tc>
          <w:tcPr>
            <w:tcW w:w="20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Октябрь</w:t>
            </w:r>
          </w:p>
        </w:tc>
        <w:tc>
          <w:tcPr>
            <w:tcW w:w="29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8F0464" w:rsidRPr="004352D2" w:rsidRDefault="008F0464" w:rsidP="004352D2">
            <w:pPr>
              <w:spacing w:after="163" w:line="240" w:lineRule="auto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Ведущий юрисконсульт Сапега Л.А.</w:t>
            </w:r>
          </w:p>
        </w:tc>
      </w:tr>
    </w:tbl>
    <w:p w:rsidR="00551647" w:rsidRDefault="00551647">
      <w:pPr>
        <w:rPr>
          <w:lang w:val="ru-RU"/>
        </w:rPr>
      </w:pPr>
    </w:p>
    <w:p w:rsidR="003546CA" w:rsidRPr="004352D2" w:rsidRDefault="003546CA">
      <w:pPr>
        <w:rPr>
          <w:lang w:val="ru-RU"/>
        </w:rPr>
      </w:pPr>
      <w:r>
        <w:rPr>
          <w:lang w:val="ru-RU"/>
        </w:rPr>
        <w:t>Ведущий юрисконсульт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Л.А. Сапега</w:t>
      </w:r>
    </w:p>
    <w:sectPr w:rsidR="003546CA" w:rsidRPr="004352D2" w:rsidSect="006843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/>
  <w:rsids>
    <w:rsidRoot w:val="004352D2"/>
    <w:rsid w:val="00021D61"/>
    <w:rsid w:val="0029036E"/>
    <w:rsid w:val="003004A8"/>
    <w:rsid w:val="003546CA"/>
    <w:rsid w:val="004352D2"/>
    <w:rsid w:val="0047317B"/>
    <w:rsid w:val="004E0594"/>
    <w:rsid w:val="005301EB"/>
    <w:rsid w:val="00551647"/>
    <w:rsid w:val="005847C3"/>
    <w:rsid w:val="00684393"/>
    <w:rsid w:val="00691433"/>
    <w:rsid w:val="0077054F"/>
    <w:rsid w:val="007E7BBA"/>
    <w:rsid w:val="00803442"/>
    <w:rsid w:val="00806DF3"/>
    <w:rsid w:val="008F0464"/>
    <w:rsid w:val="00923B0E"/>
    <w:rsid w:val="00931821"/>
    <w:rsid w:val="00981568"/>
    <w:rsid w:val="00A8139D"/>
    <w:rsid w:val="00A920B7"/>
    <w:rsid w:val="00AA4ECF"/>
    <w:rsid w:val="00AC1A92"/>
    <w:rsid w:val="00BC1BA9"/>
    <w:rsid w:val="00C63FB4"/>
    <w:rsid w:val="00C70A91"/>
    <w:rsid w:val="00DA49BA"/>
    <w:rsid w:val="00E623F0"/>
    <w:rsid w:val="00E7667C"/>
    <w:rsid w:val="00EB39C9"/>
    <w:rsid w:val="00E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be-B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352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4352D2"/>
    <w:rPr>
      <w:b/>
      <w:bCs/>
    </w:rPr>
  </w:style>
  <w:style w:type="paragraph" w:styleId="a4">
    <w:name w:val="Normal (Web)"/>
    <w:basedOn w:val="a"/>
    <w:uiPriority w:val="99"/>
    <w:unhideWhenUsed/>
    <w:rsid w:val="004352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6AD3B-608B-4BE5-8524-BF31D605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</cp:lastModifiedBy>
  <cp:revision>4</cp:revision>
  <cp:lastPrinted>2025-01-29T08:21:00Z</cp:lastPrinted>
  <dcterms:created xsi:type="dcterms:W3CDTF">2025-01-24T05:14:00Z</dcterms:created>
  <dcterms:modified xsi:type="dcterms:W3CDTF">2025-01-29T08:22:00Z</dcterms:modified>
</cp:coreProperties>
</file>